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Ali Muhammad Akram Zahid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JQPP-NG1817832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NG1817832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Ali Muhammad Akram Zahid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